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3E11DA16" w:rsidR="003330C7" w:rsidRDefault="00821F98">
      <w:pPr>
        <w:rPr>
          <w:b/>
          <w:bCs/>
          <w:sz w:val="28"/>
          <w:szCs w:val="28"/>
          <w:lang w:val="en-US"/>
        </w:rPr>
      </w:pPr>
      <w:r w:rsidRPr="00821F98">
        <w:rPr>
          <w:b/>
          <w:bCs/>
          <w:sz w:val="28"/>
          <w:szCs w:val="28"/>
          <w:lang w:val="en-US"/>
        </w:rPr>
        <w:t xml:space="preserve">JS-TS50-2 - Stand </w:t>
      </w:r>
      <w:proofErr w:type="spellStart"/>
      <w:r w:rsidRPr="00821F98">
        <w:rPr>
          <w:b/>
          <w:bCs/>
          <w:sz w:val="28"/>
          <w:szCs w:val="28"/>
          <w:lang w:val="en-US"/>
        </w:rPr>
        <w:t>Treppiede</w:t>
      </w:r>
      <w:proofErr w:type="spellEnd"/>
      <w:r w:rsidRPr="00821F98">
        <w:rPr>
          <w:b/>
          <w:bCs/>
          <w:sz w:val="28"/>
          <w:szCs w:val="28"/>
          <w:lang w:val="en-US"/>
        </w:rPr>
        <w:t xml:space="preserve"> per Speaker</w:t>
      </w:r>
    </w:p>
    <w:p w14:paraId="4DE84300" w14:textId="77777777" w:rsidR="00821F98" w:rsidRPr="00821F98" w:rsidRDefault="00821F98">
      <w:pPr>
        <w:rPr>
          <w:lang w:val="en-US"/>
        </w:rPr>
      </w:pPr>
    </w:p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2A2F3B1B" w:rsidR="003330C7" w:rsidRDefault="00F37919" w:rsidP="00821F98">
      <w:pPr>
        <w:pStyle w:val="Paragrafoelenco"/>
        <w:numPr>
          <w:ilvl w:val="0"/>
          <w:numId w:val="3"/>
        </w:numPr>
      </w:pPr>
      <w:r>
        <w:t>Stand Treppiede in Alluminio Rinforzato per Speaker</w:t>
      </w:r>
    </w:p>
    <w:p w14:paraId="70FB36D3" w14:textId="2DEB94B2" w:rsidR="00F37919" w:rsidRDefault="00341F83" w:rsidP="00821F98">
      <w:pPr>
        <w:pStyle w:val="Paragrafoelenco"/>
        <w:numPr>
          <w:ilvl w:val="0"/>
          <w:numId w:val="3"/>
        </w:numPr>
      </w:pPr>
      <w:r>
        <w:t>Finitura a Polvere Duratura</w:t>
      </w:r>
    </w:p>
    <w:p w14:paraId="41B438E5" w14:textId="2BDFC8AD" w:rsidR="00341F83" w:rsidRDefault="00341F83" w:rsidP="00821F98">
      <w:pPr>
        <w:pStyle w:val="Paragrafoelenco"/>
        <w:numPr>
          <w:ilvl w:val="0"/>
          <w:numId w:val="3"/>
        </w:numPr>
      </w:pPr>
      <w:r>
        <w:t xml:space="preserve">Stabile e </w:t>
      </w:r>
      <w:r w:rsidR="007E62DB">
        <w:t>Resistente</w:t>
      </w:r>
    </w:p>
    <w:p w14:paraId="43225A4E" w14:textId="50C9FBA4" w:rsidR="007E62DB" w:rsidRDefault="007E62DB" w:rsidP="00821F98">
      <w:pPr>
        <w:pStyle w:val="Paragrafoelenco"/>
        <w:numPr>
          <w:ilvl w:val="0"/>
          <w:numId w:val="3"/>
        </w:numPr>
      </w:pPr>
      <w:r>
        <w:t>Altezza Regolabile</w:t>
      </w:r>
    </w:p>
    <w:p w14:paraId="28226F8A" w14:textId="2BE874E0" w:rsidR="007E62DB" w:rsidRDefault="007E62DB" w:rsidP="007E62DB">
      <w:pPr>
        <w:pStyle w:val="Paragrafoelenco"/>
        <w:numPr>
          <w:ilvl w:val="0"/>
          <w:numId w:val="3"/>
        </w:numPr>
      </w:pPr>
      <w:r>
        <w:t>Borsa Inclusa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5EB7E0B5" w:rsidR="004966EF" w:rsidRDefault="0034179D" w:rsidP="0034179D">
      <w:pPr>
        <w:pStyle w:val="Paragrafoelenco"/>
        <w:numPr>
          <w:ilvl w:val="0"/>
          <w:numId w:val="4"/>
        </w:numPr>
      </w:pPr>
      <w:r>
        <w:t>Altezza: 118.1 cm – 207 cm</w:t>
      </w:r>
    </w:p>
    <w:p w14:paraId="4F345CE4" w14:textId="5ABB2016" w:rsidR="0034179D" w:rsidRDefault="00963CC2" w:rsidP="0034179D">
      <w:pPr>
        <w:pStyle w:val="Paragrafoelenco"/>
        <w:numPr>
          <w:ilvl w:val="0"/>
          <w:numId w:val="4"/>
        </w:numPr>
      </w:pPr>
      <w:r>
        <w:t>Diametro base: 119.4 cm</w:t>
      </w:r>
    </w:p>
    <w:p w14:paraId="57CAD1D2" w14:textId="4E05CF5B" w:rsidR="00963CC2" w:rsidRDefault="00963CC2" w:rsidP="0034179D">
      <w:pPr>
        <w:pStyle w:val="Paragrafoelenco"/>
        <w:numPr>
          <w:ilvl w:val="0"/>
          <w:numId w:val="4"/>
        </w:numPr>
      </w:pPr>
      <w:r>
        <w:t>Portata: 54.4 kg</w:t>
      </w:r>
    </w:p>
    <w:p w14:paraId="4FF0B597" w14:textId="7E6FA349" w:rsidR="00963CC2" w:rsidRDefault="005E37EC" w:rsidP="0034179D">
      <w:pPr>
        <w:pStyle w:val="Paragrafoelenco"/>
        <w:numPr>
          <w:ilvl w:val="0"/>
          <w:numId w:val="4"/>
        </w:numPr>
      </w:pPr>
      <w:r>
        <w:t xml:space="preserve">Diametro </w:t>
      </w:r>
      <w:r w:rsidR="00963CC2">
        <w:t xml:space="preserve">Tubo Telescopico: </w:t>
      </w:r>
      <w:r>
        <w:t>35 mm</w:t>
      </w:r>
    </w:p>
    <w:p w14:paraId="1BD81930" w14:textId="3455EBA3" w:rsidR="005E37EC" w:rsidRPr="0034179D" w:rsidRDefault="005E37EC" w:rsidP="0034179D">
      <w:pPr>
        <w:pStyle w:val="Paragrafoelenco"/>
        <w:numPr>
          <w:ilvl w:val="0"/>
          <w:numId w:val="4"/>
        </w:numPr>
      </w:pPr>
      <w:r>
        <w:t>Peso (per stand)</w:t>
      </w:r>
      <w:r w:rsidR="008210DE">
        <w:t>: 1.9 kg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6C5F2840" w:rsidR="00526E24" w:rsidRPr="00D16D49" w:rsidRDefault="00D16D49" w:rsidP="008210DE">
      <w:r w:rsidRPr="00D16D49">
        <w:t>Gli stand per speaker devono e</w:t>
      </w:r>
      <w:r>
        <w:t xml:space="preserve">ssere sia resistenti che facili da trasportare. Questi speaker stand (venduti in coppia) </w:t>
      </w:r>
      <w:r w:rsidR="00B406A0">
        <w:t>fanno entrambe le cose, dandoti una soluzione stabile per sollevare gli speaker all’altezza ottimale</w:t>
      </w:r>
      <w:r w:rsidR="00A3630A">
        <w:t>. Realizzati in alluminio con finitura a polvere per aumentarne la durata, sono stand ch</w:t>
      </w:r>
      <w:r w:rsidR="00162B93">
        <w:t xml:space="preserve">e dureranno anni e anni. </w:t>
      </w:r>
      <w:r w:rsidR="00162B93">
        <w:br/>
        <w:t xml:space="preserve">Ogni stand può </w:t>
      </w:r>
      <w:r w:rsidR="001640AB">
        <w:t>portare fino a 54.4 kg</w:t>
      </w:r>
      <w:r w:rsidR="00A6310F">
        <w:t xml:space="preserve">. La giunzione telescopica ed il collare </w:t>
      </w:r>
      <w:r w:rsidR="006840BF">
        <w:t xml:space="preserve">a cui sono collegate le gambe sono fatti anch’essi per durare, ed il </w:t>
      </w:r>
      <w:r w:rsidR="003834B6">
        <w:t xml:space="preserve">collare per la regolazione dell’altezza ha un piolo per un ulteriore livello di sicurezza. </w:t>
      </w:r>
      <w:r w:rsidR="007C2207">
        <w:t>La JS-TS50-2 comprende anche una comoda borsa inclusa gratuitamente</w:t>
      </w:r>
      <w:r w:rsidR="006D2C85">
        <w:t>!</w:t>
      </w:r>
    </w:p>
    <w:sectPr w:rsidR="00526E24" w:rsidRPr="00D16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880"/>
    <w:multiLevelType w:val="hybridMultilevel"/>
    <w:tmpl w:val="D2F6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5803"/>
    <w:multiLevelType w:val="hybridMultilevel"/>
    <w:tmpl w:val="87D0B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5E7A8C"/>
    <w:multiLevelType w:val="hybridMultilevel"/>
    <w:tmpl w:val="5808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162B93"/>
    <w:rsid w:val="001640AB"/>
    <w:rsid w:val="00326565"/>
    <w:rsid w:val="003330C7"/>
    <w:rsid w:val="0034179D"/>
    <w:rsid w:val="00341F83"/>
    <w:rsid w:val="003834B6"/>
    <w:rsid w:val="00396B8C"/>
    <w:rsid w:val="003A463A"/>
    <w:rsid w:val="00425C73"/>
    <w:rsid w:val="004966EF"/>
    <w:rsid w:val="00526E24"/>
    <w:rsid w:val="005E37EC"/>
    <w:rsid w:val="00614422"/>
    <w:rsid w:val="00634294"/>
    <w:rsid w:val="006840BF"/>
    <w:rsid w:val="006B164F"/>
    <w:rsid w:val="006D2C85"/>
    <w:rsid w:val="006F58AF"/>
    <w:rsid w:val="00757A17"/>
    <w:rsid w:val="007C2207"/>
    <w:rsid w:val="007E62DB"/>
    <w:rsid w:val="008210DE"/>
    <w:rsid w:val="00821F98"/>
    <w:rsid w:val="00847985"/>
    <w:rsid w:val="008F1339"/>
    <w:rsid w:val="00942A74"/>
    <w:rsid w:val="00963CC2"/>
    <w:rsid w:val="00A3630A"/>
    <w:rsid w:val="00A6310F"/>
    <w:rsid w:val="00A9092E"/>
    <w:rsid w:val="00B406A0"/>
    <w:rsid w:val="00B868B7"/>
    <w:rsid w:val="00C0564B"/>
    <w:rsid w:val="00CD74EA"/>
    <w:rsid w:val="00D16D49"/>
    <w:rsid w:val="00DB6BA5"/>
    <w:rsid w:val="00DC6919"/>
    <w:rsid w:val="00DE1178"/>
    <w:rsid w:val="00EA3EDA"/>
    <w:rsid w:val="00F36487"/>
    <w:rsid w:val="00F37919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51075-11A8-411B-93BC-0C272058F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21</cp:revision>
  <dcterms:created xsi:type="dcterms:W3CDTF">2020-04-14T09:08:00Z</dcterms:created>
  <dcterms:modified xsi:type="dcterms:W3CDTF">2020-04-14T09:18:00Z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